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AE" w:rsidRDefault="00786CAE" w:rsidP="00786CAE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786CAE" w:rsidRDefault="00786CAE" w:rsidP="00786CAE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</w:t>
      </w:r>
      <w:r w:rsidR="00193262">
        <w:rPr>
          <w:rFonts w:ascii="Times New Roman" w:hAnsi="Times New Roman" w:cs="Times New Roman"/>
          <w:b/>
          <w:bCs/>
          <w:sz w:val="23"/>
          <w:szCs w:val="23"/>
        </w:rPr>
        <w:t xml:space="preserve"> II</w:t>
      </w:r>
      <w:r w:rsidR="00193262">
        <w:rPr>
          <w:rFonts w:ascii="Times New Roman" w:hAnsi="Times New Roman" w:cs="Times New Roman"/>
          <w:b/>
          <w:bCs/>
          <w:sz w:val="23"/>
          <w:szCs w:val="23"/>
          <w:lang/>
        </w:rPr>
        <w:t>-ДЕО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 xml:space="preserve"> КОЈЕ ДЕЛУЈУ НА ТЕРИТОРИЈИ ОПШТИНЕ СРБОБРАН У 202</w:t>
      </w:r>
      <w:r w:rsidR="00BF3F05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C50054" w:rsidRDefault="00C5005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552C7C" w:rsidRDefault="00602AE4" w:rsidP="00297671">
      <w:pPr>
        <w:spacing w:line="264" w:lineRule="atLeast"/>
        <w:ind w:firstLine="112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</w:t>
      </w:r>
      <w:r w:rsidR="002F310A">
        <w:rPr>
          <w:rFonts w:ascii="Times New Roman" w:hAnsi="Times New Roman" w:cs="Times New Roman"/>
          <w:color w:val="000000"/>
          <w:lang w:val="bg-BG"/>
        </w:rPr>
        <w:t>ка подршке локалне самоуправе.)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552C7C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552C7C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552C7C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552C7C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Pr="004C4103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F0" w:rsidRDefault="00E338F0">
      <w:r>
        <w:separator/>
      </w:r>
    </w:p>
  </w:endnote>
  <w:endnote w:type="continuationSeparator" w:id="0">
    <w:p w:rsidR="00E338F0" w:rsidRDefault="00E33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Myriad Pro SemiCond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F0" w:rsidRDefault="00E338F0">
      <w:r>
        <w:separator/>
      </w:r>
    </w:p>
  </w:footnote>
  <w:footnote w:type="continuationSeparator" w:id="0">
    <w:p w:rsidR="00E338F0" w:rsidRDefault="00E338F0">
      <w:r>
        <w:continuationSeparator/>
      </w:r>
    </w:p>
  </w:footnote>
  <w:footnote w:id="1">
    <w:p w:rsidR="004F1723" w:rsidRDefault="004F1723" w:rsidP="004F172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  <w:p w:rsidR="00552C7C" w:rsidRDefault="00552C7C">
      <w:pPr>
        <w:pStyle w:val="Fusnota"/>
        <w:ind w:left="142" w:hanging="142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C7C"/>
    <w:rsid w:val="000912D9"/>
    <w:rsid w:val="00163672"/>
    <w:rsid w:val="00193262"/>
    <w:rsid w:val="00251145"/>
    <w:rsid w:val="00297671"/>
    <w:rsid w:val="002F0E52"/>
    <w:rsid w:val="002F310A"/>
    <w:rsid w:val="002F6719"/>
    <w:rsid w:val="003519F3"/>
    <w:rsid w:val="004C4103"/>
    <w:rsid w:val="004F1723"/>
    <w:rsid w:val="00500B08"/>
    <w:rsid w:val="00552C7C"/>
    <w:rsid w:val="00602AE4"/>
    <w:rsid w:val="006E72E1"/>
    <w:rsid w:val="00786CAE"/>
    <w:rsid w:val="008465A9"/>
    <w:rsid w:val="008D3EE9"/>
    <w:rsid w:val="008E6774"/>
    <w:rsid w:val="00AC2397"/>
    <w:rsid w:val="00B16761"/>
    <w:rsid w:val="00BF3F05"/>
    <w:rsid w:val="00C50054"/>
    <w:rsid w:val="00D45428"/>
    <w:rsid w:val="00D6748F"/>
    <w:rsid w:val="00E338F0"/>
    <w:rsid w:val="00FE156F"/>
    <w:rsid w:val="00F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1">
    <w:name w:val="Plain Table 21"/>
    <w:basedOn w:val="TableNormal"/>
    <w:uiPriority w:val="59"/>
    <w:rsid w:val="00552C7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1">
    <w:name w:val="Plain Table 4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1">
    <w:name w:val="Plain Table 5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1">
    <w:name w:val="Grid Table 1 Light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0E369F02-E656-416E-B545-6FC69D26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944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18</cp:revision>
  <dcterms:created xsi:type="dcterms:W3CDTF">2019-08-17T10:17:00Z</dcterms:created>
  <dcterms:modified xsi:type="dcterms:W3CDTF">2026-05-25T06:50:00Z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